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4F" w:rsidRDefault="00E46A4F" w:rsidP="00E46A4F">
      <w:pPr>
        <w:tabs>
          <w:tab w:val="left" w:pos="4280"/>
          <w:tab w:val="center" w:pos="4819"/>
        </w:tabs>
        <w:jc w:val="center"/>
        <w:rPr>
          <w:rFonts w:eastAsia="Times New Roman"/>
          <w:noProof/>
          <w:sz w:val="16"/>
          <w:szCs w:val="16"/>
        </w:rPr>
      </w:pPr>
      <w:r>
        <w:rPr>
          <w:rFonts w:eastAsia="Times New Roman"/>
          <w:noProof/>
          <w:sz w:val="16"/>
          <w:szCs w:val="16"/>
        </w:rPr>
        <w:drawing>
          <wp:inline distT="0" distB="0" distL="0" distR="0" wp14:anchorId="0A9F02D3" wp14:editId="113C16EC">
            <wp:extent cx="42672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A4F" w:rsidRDefault="00E46A4F" w:rsidP="00E46A4F">
      <w:pPr>
        <w:keepNext/>
        <w:jc w:val="center"/>
        <w:outlineLvl w:val="3"/>
        <w:rPr>
          <w:rFonts w:eastAsia="Times New Roman"/>
          <w:b/>
          <w:sz w:val="28"/>
          <w:szCs w:val="28"/>
        </w:rPr>
      </w:pPr>
    </w:p>
    <w:p w:rsidR="00E46A4F" w:rsidRDefault="00E46A4F" w:rsidP="00E46A4F">
      <w:pPr>
        <w:keepNext/>
        <w:jc w:val="center"/>
        <w:outlineLvl w:val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ПРИХОЛМСКОГО СЕЛЬСОВЕТА</w:t>
      </w:r>
    </w:p>
    <w:p w:rsidR="00E46A4F" w:rsidRDefault="00E46A4F" w:rsidP="00E46A4F">
      <w:pPr>
        <w:keepNext/>
        <w:jc w:val="center"/>
        <w:outlineLvl w:val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МИНУСИНСКОГО РАЙОНА</w:t>
      </w:r>
    </w:p>
    <w:p w:rsidR="00E46A4F" w:rsidRDefault="00E46A4F" w:rsidP="00E46A4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КРАСНОЯРСКОГО КРАЯ</w:t>
      </w:r>
    </w:p>
    <w:p w:rsidR="00E46A4F" w:rsidRDefault="00E46A4F" w:rsidP="00E46A4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ФЕДЕРАЦИЯ</w:t>
      </w:r>
    </w:p>
    <w:p w:rsidR="00E46A4F" w:rsidRDefault="00E46A4F" w:rsidP="00E46A4F">
      <w:pPr>
        <w:jc w:val="center"/>
        <w:rPr>
          <w:rFonts w:eastAsia="Times New Roman"/>
          <w:sz w:val="28"/>
          <w:szCs w:val="28"/>
        </w:rPr>
      </w:pPr>
    </w:p>
    <w:p w:rsidR="00E46A4F" w:rsidRDefault="00E46A4F" w:rsidP="00E46A4F">
      <w:pPr>
        <w:keepNext/>
        <w:jc w:val="center"/>
        <w:outlineLvl w:val="4"/>
        <w:rPr>
          <w:rFonts w:eastAsia="Times New Roman"/>
          <w:b/>
          <w:spacing w:val="-20"/>
          <w:sz w:val="48"/>
          <w:szCs w:val="48"/>
        </w:rPr>
      </w:pPr>
      <w:proofErr w:type="gramStart"/>
      <w:r>
        <w:rPr>
          <w:rFonts w:eastAsia="Times New Roman"/>
          <w:b/>
          <w:spacing w:val="-20"/>
          <w:sz w:val="48"/>
          <w:szCs w:val="48"/>
        </w:rPr>
        <w:t>П</w:t>
      </w:r>
      <w:proofErr w:type="gramEnd"/>
      <w:r>
        <w:rPr>
          <w:rFonts w:eastAsia="Times New Roman"/>
          <w:b/>
          <w:spacing w:val="-20"/>
          <w:sz w:val="48"/>
          <w:szCs w:val="48"/>
        </w:rPr>
        <w:t xml:space="preserve"> </w:t>
      </w:r>
      <w:r w:rsidR="008806D1">
        <w:rPr>
          <w:rFonts w:eastAsia="Times New Roman"/>
          <w:b/>
          <w:spacing w:val="-20"/>
          <w:sz w:val="48"/>
          <w:szCs w:val="48"/>
        </w:rPr>
        <w:t>О С Т А Н О В Л Е Н И Е</w:t>
      </w:r>
      <w:r>
        <w:rPr>
          <w:rFonts w:eastAsia="Times New Roman"/>
          <w:b/>
          <w:spacing w:val="-20"/>
          <w:sz w:val="48"/>
          <w:szCs w:val="48"/>
        </w:rPr>
        <w:t xml:space="preserve"> </w:t>
      </w:r>
    </w:p>
    <w:p w:rsidR="00E46A4F" w:rsidRDefault="00E46A4F" w:rsidP="00E46A4F">
      <w:pPr>
        <w:jc w:val="center"/>
        <w:rPr>
          <w:rFonts w:eastAsia="Times New Roman"/>
          <w:sz w:val="28"/>
          <w:szCs w:val="28"/>
        </w:rPr>
      </w:pPr>
    </w:p>
    <w:p w:rsidR="00E46A4F" w:rsidRDefault="008806D1" w:rsidP="00E46A4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23.04.</w:t>
      </w:r>
      <w:bookmarkStart w:id="0" w:name="_GoBack"/>
      <w:bookmarkEnd w:id="0"/>
      <w:r w:rsidR="00E46A4F">
        <w:rPr>
          <w:rFonts w:eastAsia="Times New Roman"/>
          <w:sz w:val="28"/>
          <w:szCs w:val="28"/>
        </w:rPr>
        <w:t>2024</w:t>
      </w:r>
      <w:r w:rsidR="00E46A4F">
        <w:rPr>
          <w:rFonts w:eastAsia="Times New Roman"/>
          <w:sz w:val="28"/>
          <w:szCs w:val="28"/>
        </w:rPr>
        <w:tab/>
      </w:r>
      <w:r w:rsidR="00E46A4F">
        <w:rPr>
          <w:rFonts w:eastAsia="Times New Roman"/>
          <w:sz w:val="28"/>
          <w:szCs w:val="28"/>
        </w:rPr>
        <w:tab/>
      </w:r>
      <w:r w:rsidR="00E46A4F">
        <w:rPr>
          <w:rFonts w:eastAsia="Times New Roman"/>
          <w:sz w:val="28"/>
          <w:szCs w:val="28"/>
        </w:rPr>
        <w:tab/>
        <w:t xml:space="preserve">       п. Прихолмье             </w:t>
      </w:r>
      <w:r w:rsidR="00E46A4F">
        <w:rPr>
          <w:rFonts w:eastAsia="Times New Roman"/>
          <w:sz w:val="28"/>
          <w:szCs w:val="28"/>
        </w:rPr>
        <w:tab/>
        <w:t xml:space="preserve">              № </w:t>
      </w:r>
      <w:r>
        <w:rPr>
          <w:rFonts w:eastAsia="Times New Roman"/>
          <w:sz w:val="28"/>
          <w:szCs w:val="28"/>
        </w:rPr>
        <w:t>19</w:t>
      </w:r>
      <w:r w:rsidR="00E46A4F">
        <w:rPr>
          <w:rFonts w:eastAsia="Times New Roman"/>
          <w:sz w:val="28"/>
          <w:szCs w:val="28"/>
        </w:rPr>
        <w:t>-п</w:t>
      </w:r>
    </w:p>
    <w:p w:rsidR="00E46A4F" w:rsidRDefault="00E46A4F" w:rsidP="00E46A4F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E46A4F" w:rsidRDefault="00E46A4F" w:rsidP="00EE1676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признании </w:t>
      </w:r>
      <w:proofErr w:type="gramStart"/>
      <w:r>
        <w:rPr>
          <w:rFonts w:eastAsia="Times New Roman"/>
          <w:sz w:val="28"/>
          <w:szCs w:val="28"/>
        </w:rPr>
        <w:t>утратившим</w:t>
      </w:r>
      <w:proofErr w:type="gramEnd"/>
      <w:r>
        <w:rPr>
          <w:rFonts w:eastAsia="Times New Roman"/>
          <w:sz w:val="28"/>
          <w:szCs w:val="28"/>
        </w:rPr>
        <w:t xml:space="preserve"> силу постановления</w:t>
      </w:r>
    </w:p>
    <w:p w:rsidR="00E46A4F" w:rsidRDefault="00E46A4F" w:rsidP="00EE1676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№ </w:t>
      </w:r>
      <w:r w:rsidR="00325D10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-п от </w:t>
      </w:r>
      <w:r w:rsidR="00325D10">
        <w:rPr>
          <w:rFonts w:eastAsia="Times New Roman"/>
          <w:sz w:val="28"/>
          <w:szCs w:val="28"/>
        </w:rPr>
        <w:t>26.01.2022</w:t>
      </w:r>
      <w:r>
        <w:rPr>
          <w:rFonts w:eastAsia="Times New Roman"/>
          <w:sz w:val="28"/>
          <w:szCs w:val="28"/>
        </w:rPr>
        <w:t xml:space="preserve"> г. «</w:t>
      </w:r>
      <w:r w:rsidR="00EE1676" w:rsidRPr="00EE1676">
        <w:rPr>
          <w:rFonts w:eastAsia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</w:t>
      </w:r>
      <w:r w:rsidR="00EE1676">
        <w:rPr>
          <w:rFonts w:eastAsia="Times New Roman"/>
          <w:sz w:val="28"/>
          <w:szCs w:val="28"/>
        </w:rPr>
        <w:t>аритного транспортного средства</w:t>
      </w:r>
      <w:r>
        <w:rPr>
          <w:rFonts w:eastAsia="Times New Roman"/>
          <w:sz w:val="28"/>
          <w:szCs w:val="28"/>
        </w:rPr>
        <w:t>»</w:t>
      </w:r>
    </w:p>
    <w:p w:rsidR="00E46A4F" w:rsidRDefault="00E46A4F" w:rsidP="00E46A4F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E46A4F" w:rsidRDefault="00E46A4F" w:rsidP="003C307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В соответствие с </w:t>
      </w:r>
      <w:r w:rsidR="001F6DCE">
        <w:rPr>
          <w:rFonts w:eastAsia="Times New Roman"/>
          <w:sz w:val="28"/>
          <w:szCs w:val="28"/>
        </w:rPr>
        <w:t>постановлением Правительства Российской Федерации № 2060 от 01.12.2023 г.</w:t>
      </w:r>
      <w:r>
        <w:rPr>
          <w:rFonts w:eastAsia="Times New Roman"/>
          <w:sz w:val="28"/>
          <w:szCs w:val="28"/>
        </w:rPr>
        <w:t xml:space="preserve"> «</w:t>
      </w:r>
      <w:r w:rsidR="001F6DCE" w:rsidRPr="001F6DCE">
        <w:rPr>
          <w:rFonts w:eastAsia="Times New Roman"/>
          <w:sz w:val="28"/>
          <w:szCs w:val="28"/>
        </w:rPr>
        <w:t>Об утверждении Правил движения тяжеловесного и (или) крупногаб</w:t>
      </w:r>
      <w:r w:rsidR="001F6DCE">
        <w:rPr>
          <w:rFonts w:eastAsia="Times New Roman"/>
          <w:sz w:val="28"/>
          <w:szCs w:val="28"/>
        </w:rPr>
        <w:t>аритного транспортного средства</w:t>
      </w:r>
      <w:r>
        <w:rPr>
          <w:rFonts w:eastAsia="Times New Roman"/>
          <w:sz w:val="28"/>
          <w:szCs w:val="28"/>
        </w:rPr>
        <w:t xml:space="preserve">», руководствуясь </w:t>
      </w:r>
      <w:r w:rsidR="003C3073">
        <w:rPr>
          <w:rFonts w:eastAsia="Times New Roman"/>
          <w:sz w:val="28"/>
          <w:szCs w:val="28"/>
        </w:rPr>
        <w:t xml:space="preserve">статьёй 20 </w:t>
      </w:r>
      <w:r>
        <w:rPr>
          <w:rFonts w:eastAsia="Times New Roman"/>
          <w:sz w:val="28"/>
          <w:szCs w:val="28"/>
        </w:rPr>
        <w:t>Устав</w:t>
      </w:r>
      <w:r w:rsidR="003C3073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Прихолмского сельсовета, ПОСТАНОВЛЯЮ:</w:t>
      </w:r>
    </w:p>
    <w:p w:rsidR="00E46A4F" w:rsidRDefault="00E46A4F" w:rsidP="00E46A4F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1. Постановление администрации Прихолмского сельсовета № </w:t>
      </w:r>
      <w:r w:rsidR="00EE167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-п </w:t>
      </w:r>
      <w:r w:rsidR="00EE1676" w:rsidRPr="00EE1676">
        <w:rPr>
          <w:rFonts w:eastAsia="Times New Roman"/>
          <w:sz w:val="28"/>
          <w:szCs w:val="28"/>
        </w:rPr>
        <w:t>от 26.01.2022 г.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rFonts w:eastAsia="Times New Roman"/>
          <w:sz w:val="28"/>
          <w:szCs w:val="28"/>
        </w:rPr>
        <w:t xml:space="preserve"> признать утратившим силу.</w:t>
      </w:r>
    </w:p>
    <w:p w:rsidR="00E46A4F" w:rsidRDefault="00E46A4F" w:rsidP="00E46A4F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EE1676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. Настоящее постановление вступает в силу со дня, следующего за днем его опубликования в официальном печатном издании «Прихолмские вести».                                                                                                                                                                                                 </w:t>
      </w:r>
      <w:r w:rsidR="00213987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46A4F" w:rsidRDefault="00E46A4F" w:rsidP="00E46A4F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E46A4F" w:rsidRDefault="00E46A4F" w:rsidP="00E46A4F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E46A4F" w:rsidRDefault="00E46A4F" w:rsidP="00E46A4F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Прихолмского сельсовета: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EE1676">
        <w:rPr>
          <w:rFonts w:eastAsia="Times New Roman"/>
          <w:sz w:val="28"/>
          <w:szCs w:val="28"/>
        </w:rPr>
        <w:t xml:space="preserve">           Ю.В. Гусева</w:t>
      </w:r>
    </w:p>
    <w:p w:rsidR="00663615" w:rsidRDefault="00663615"/>
    <w:sectPr w:rsidR="0066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42"/>
    <w:rsid w:val="001F6DCE"/>
    <w:rsid w:val="00213987"/>
    <w:rsid w:val="00325D10"/>
    <w:rsid w:val="003C3073"/>
    <w:rsid w:val="005F6B5C"/>
    <w:rsid w:val="00663615"/>
    <w:rsid w:val="008806D1"/>
    <w:rsid w:val="00BF2FA0"/>
    <w:rsid w:val="00E46A4F"/>
    <w:rsid w:val="00EE1676"/>
    <w:rsid w:val="00F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A4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A4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Админ</cp:lastModifiedBy>
  <cp:revision>12</cp:revision>
  <cp:lastPrinted>2024-04-23T08:58:00Z</cp:lastPrinted>
  <dcterms:created xsi:type="dcterms:W3CDTF">2024-04-08T12:05:00Z</dcterms:created>
  <dcterms:modified xsi:type="dcterms:W3CDTF">2024-04-23T08:58:00Z</dcterms:modified>
</cp:coreProperties>
</file>