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EE" w:rsidRPr="00A667F5" w:rsidRDefault="002E21EE" w:rsidP="00A667F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667F5">
        <w:rPr>
          <w:rFonts w:ascii="Arial" w:hAnsi="Arial" w:cs="Arial"/>
          <w:sz w:val="24"/>
          <w:szCs w:val="24"/>
        </w:rPr>
        <w:t>ПРИХОЛМСКИЙ СЕЛЬСКИЙ СОВЕТ ДЕПУТАТОВ</w:t>
      </w:r>
    </w:p>
    <w:p w:rsidR="002E21EE" w:rsidRPr="00A667F5" w:rsidRDefault="002E21EE" w:rsidP="002E21EE">
      <w:pPr>
        <w:jc w:val="center"/>
        <w:rPr>
          <w:rFonts w:ascii="Arial" w:hAnsi="Arial" w:cs="Arial"/>
          <w:sz w:val="24"/>
          <w:szCs w:val="24"/>
        </w:rPr>
      </w:pPr>
      <w:r w:rsidRPr="00A667F5">
        <w:rPr>
          <w:rFonts w:ascii="Arial" w:hAnsi="Arial" w:cs="Arial"/>
          <w:sz w:val="24"/>
          <w:szCs w:val="24"/>
        </w:rPr>
        <w:t>МИНУСИНСКОГО РАЙОНА</w:t>
      </w:r>
    </w:p>
    <w:p w:rsidR="002E21EE" w:rsidRPr="00A667F5" w:rsidRDefault="002E21EE" w:rsidP="002E21EE">
      <w:pPr>
        <w:jc w:val="center"/>
        <w:rPr>
          <w:rFonts w:ascii="Arial" w:hAnsi="Arial" w:cs="Arial"/>
          <w:sz w:val="24"/>
          <w:szCs w:val="24"/>
        </w:rPr>
      </w:pPr>
      <w:r w:rsidRPr="00A667F5">
        <w:rPr>
          <w:rFonts w:ascii="Arial" w:hAnsi="Arial" w:cs="Arial"/>
          <w:sz w:val="24"/>
          <w:szCs w:val="24"/>
        </w:rPr>
        <w:t>КРАСНОЯРСКОГО КРАЯ</w:t>
      </w:r>
    </w:p>
    <w:p w:rsidR="002E21EE" w:rsidRPr="00A667F5" w:rsidRDefault="002E21EE" w:rsidP="002E21EE">
      <w:pPr>
        <w:jc w:val="center"/>
        <w:rPr>
          <w:rFonts w:ascii="Arial" w:hAnsi="Arial" w:cs="Arial"/>
          <w:sz w:val="24"/>
          <w:szCs w:val="24"/>
        </w:rPr>
      </w:pPr>
      <w:r w:rsidRPr="00A667F5">
        <w:rPr>
          <w:rFonts w:ascii="Arial" w:hAnsi="Arial" w:cs="Arial"/>
          <w:sz w:val="24"/>
          <w:szCs w:val="24"/>
        </w:rPr>
        <w:t>РОССИЙСКАЯ ФЕДЕРАЦИЯ</w:t>
      </w:r>
    </w:p>
    <w:p w:rsidR="002E21EE" w:rsidRPr="00A667F5" w:rsidRDefault="002E21EE" w:rsidP="002E21EE">
      <w:pPr>
        <w:jc w:val="center"/>
        <w:rPr>
          <w:rFonts w:ascii="Arial" w:hAnsi="Arial" w:cs="Arial"/>
          <w:b/>
          <w:bCs/>
          <w:spacing w:val="-20"/>
          <w:sz w:val="24"/>
          <w:szCs w:val="24"/>
        </w:rPr>
      </w:pPr>
    </w:p>
    <w:p w:rsidR="002E21EE" w:rsidRPr="00A667F5" w:rsidRDefault="002E21EE" w:rsidP="002E21EE">
      <w:pPr>
        <w:jc w:val="center"/>
        <w:rPr>
          <w:rFonts w:ascii="Arial" w:hAnsi="Arial" w:cs="Arial"/>
          <w:b/>
          <w:bCs/>
          <w:spacing w:val="-20"/>
          <w:sz w:val="24"/>
          <w:szCs w:val="24"/>
        </w:rPr>
      </w:pPr>
      <w:proofErr w:type="gramStart"/>
      <w:r w:rsidRPr="00A667F5">
        <w:rPr>
          <w:rFonts w:ascii="Arial" w:hAnsi="Arial" w:cs="Arial"/>
          <w:b/>
          <w:bCs/>
          <w:spacing w:val="-20"/>
          <w:sz w:val="24"/>
          <w:szCs w:val="24"/>
        </w:rPr>
        <w:t>Р</w:t>
      </w:r>
      <w:proofErr w:type="gramEnd"/>
      <w:r w:rsidRPr="00A667F5">
        <w:rPr>
          <w:rFonts w:ascii="Arial" w:hAnsi="Arial" w:cs="Arial"/>
          <w:b/>
          <w:bCs/>
          <w:spacing w:val="-20"/>
          <w:sz w:val="24"/>
          <w:szCs w:val="24"/>
        </w:rPr>
        <w:t xml:space="preserve"> Е Ш Е Н И Е</w:t>
      </w:r>
    </w:p>
    <w:p w:rsidR="002E21EE" w:rsidRPr="00A667F5" w:rsidRDefault="002E21EE" w:rsidP="002E21E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E21EE" w:rsidRPr="00A667F5" w:rsidRDefault="002E21EE" w:rsidP="002E21EE">
      <w:pPr>
        <w:jc w:val="center"/>
        <w:rPr>
          <w:rFonts w:ascii="Arial" w:hAnsi="Arial" w:cs="Arial"/>
          <w:sz w:val="24"/>
          <w:szCs w:val="24"/>
        </w:rPr>
      </w:pPr>
      <w:r w:rsidRPr="00A667F5">
        <w:rPr>
          <w:rFonts w:ascii="Arial" w:hAnsi="Arial" w:cs="Arial"/>
          <w:sz w:val="24"/>
          <w:szCs w:val="24"/>
        </w:rPr>
        <w:t>24.12.2024</w:t>
      </w:r>
      <w:r w:rsidRPr="00A667F5">
        <w:rPr>
          <w:rFonts w:ascii="Arial" w:hAnsi="Arial" w:cs="Arial"/>
          <w:sz w:val="24"/>
          <w:szCs w:val="24"/>
        </w:rPr>
        <w:tab/>
        <w:t xml:space="preserve">                         п. Прихолмье </w:t>
      </w:r>
      <w:r w:rsidRPr="00A667F5">
        <w:rPr>
          <w:rFonts w:ascii="Arial" w:hAnsi="Arial" w:cs="Arial"/>
          <w:sz w:val="24"/>
          <w:szCs w:val="24"/>
        </w:rPr>
        <w:tab/>
        <w:t xml:space="preserve">                 </w:t>
      </w:r>
      <w:r w:rsidRPr="00A667F5">
        <w:rPr>
          <w:rFonts w:ascii="Arial" w:hAnsi="Arial" w:cs="Arial"/>
          <w:sz w:val="24"/>
          <w:szCs w:val="24"/>
        </w:rPr>
        <w:tab/>
        <w:t xml:space="preserve">    № 192-рс</w:t>
      </w:r>
    </w:p>
    <w:p w:rsidR="003D0031" w:rsidRPr="00A667F5" w:rsidRDefault="003D0031" w:rsidP="003D0031">
      <w:pPr>
        <w:rPr>
          <w:rFonts w:ascii="Arial" w:hAnsi="Arial" w:cs="Arial"/>
          <w:sz w:val="24"/>
          <w:szCs w:val="24"/>
        </w:rPr>
      </w:pPr>
    </w:p>
    <w:p w:rsidR="003D0031" w:rsidRPr="00A667F5" w:rsidRDefault="003D0031" w:rsidP="003D0031">
      <w:pPr>
        <w:rPr>
          <w:rFonts w:ascii="Arial" w:hAnsi="Arial" w:cs="Arial"/>
          <w:sz w:val="24"/>
          <w:szCs w:val="24"/>
        </w:rPr>
      </w:pPr>
      <w:r w:rsidRPr="00A667F5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3D0031" w:rsidRPr="00A667F5" w:rsidRDefault="003D0031" w:rsidP="003D0031">
      <w:pPr>
        <w:rPr>
          <w:rFonts w:ascii="Arial" w:hAnsi="Arial" w:cs="Arial"/>
          <w:sz w:val="24"/>
          <w:szCs w:val="24"/>
        </w:rPr>
      </w:pPr>
      <w:r w:rsidRPr="00A667F5">
        <w:rPr>
          <w:rFonts w:ascii="Arial" w:hAnsi="Arial" w:cs="Arial"/>
          <w:sz w:val="24"/>
          <w:szCs w:val="24"/>
        </w:rPr>
        <w:t xml:space="preserve">Прихолмского сельского Совета депутатов </w:t>
      </w:r>
    </w:p>
    <w:p w:rsidR="003D0031" w:rsidRPr="00A667F5" w:rsidRDefault="00E9590D" w:rsidP="003D0031">
      <w:pPr>
        <w:rPr>
          <w:rFonts w:ascii="Arial" w:hAnsi="Arial" w:cs="Arial"/>
          <w:sz w:val="24"/>
          <w:szCs w:val="24"/>
        </w:rPr>
      </w:pPr>
      <w:r w:rsidRPr="00A667F5">
        <w:rPr>
          <w:rFonts w:ascii="Arial" w:hAnsi="Arial" w:cs="Arial"/>
          <w:sz w:val="24"/>
          <w:szCs w:val="24"/>
        </w:rPr>
        <w:t>от 12.10.2010  № 26</w:t>
      </w:r>
      <w:r w:rsidR="003D0031" w:rsidRPr="00A667F5">
        <w:rPr>
          <w:rFonts w:ascii="Arial" w:hAnsi="Arial" w:cs="Arial"/>
          <w:sz w:val="24"/>
          <w:szCs w:val="24"/>
        </w:rPr>
        <w:t>-рс</w:t>
      </w:r>
      <w:r w:rsidR="002E21EE" w:rsidRPr="00A667F5">
        <w:rPr>
          <w:rFonts w:ascii="Arial" w:hAnsi="Arial" w:cs="Arial"/>
          <w:sz w:val="24"/>
          <w:szCs w:val="24"/>
        </w:rPr>
        <w:t xml:space="preserve"> </w:t>
      </w:r>
      <w:r w:rsidR="003D0031" w:rsidRPr="00A667F5">
        <w:rPr>
          <w:rFonts w:ascii="Arial" w:eastAsia="Calibri" w:hAnsi="Arial" w:cs="Arial"/>
          <w:sz w:val="24"/>
          <w:szCs w:val="24"/>
          <w:lang w:eastAsia="en-US"/>
        </w:rPr>
        <w:t>«О земельном налоге»</w:t>
      </w:r>
    </w:p>
    <w:p w:rsidR="003D0031" w:rsidRPr="00A667F5" w:rsidRDefault="003D0031" w:rsidP="003D0031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D0031" w:rsidRPr="00A667F5" w:rsidRDefault="003D0031" w:rsidP="003D003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667F5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="00360B43" w:rsidRPr="00A667F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667F5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</w:t>
      </w:r>
      <w:hyperlink r:id="rId5" w:history="1">
        <w:r w:rsidRPr="00A667F5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Федеральным законом от 06.10.2003 № 131-ФЗ</w:t>
        </w:r>
      </w:hyperlink>
      <w:r w:rsidRPr="00A667F5">
        <w:rPr>
          <w:rFonts w:ascii="Arial" w:eastAsia="Calibri" w:hAnsi="Arial" w:cs="Arial"/>
          <w:sz w:val="24"/>
          <w:szCs w:val="24"/>
          <w:lang w:eastAsia="en-US"/>
        </w:rPr>
        <w:t xml:space="preserve"> «Об общих принципах организации местного самоуправления в Российской Федерации», статьей 394  Налогового кодекса  Российской Федерации руководствуясь ст. 8 Устава Прихолмского   сельсовета,  Прихолмский   сельский Совет депутатов РЕШИЛ:</w:t>
      </w:r>
    </w:p>
    <w:p w:rsidR="003D0031" w:rsidRPr="00A667F5" w:rsidRDefault="003D0031" w:rsidP="002E21EE">
      <w:pPr>
        <w:jc w:val="both"/>
        <w:rPr>
          <w:rFonts w:ascii="Arial" w:hAnsi="Arial" w:cs="Arial"/>
          <w:sz w:val="24"/>
          <w:szCs w:val="24"/>
        </w:rPr>
      </w:pPr>
      <w:r w:rsidRPr="00A667F5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360B43" w:rsidRPr="00A667F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149E2" w:rsidRPr="00A667F5">
        <w:rPr>
          <w:rFonts w:ascii="Arial" w:eastAsia="Calibri" w:hAnsi="Arial" w:cs="Arial"/>
          <w:sz w:val="24"/>
          <w:szCs w:val="24"/>
          <w:lang w:eastAsia="en-US"/>
        </w:rPr>
        <w:t xml:space="preserve"> 1. </w:t>
      </w:r>
      <w:r w:rsidRPr="00A667F5">
        <w:rPr>
          <w:rFonts w:ascii="Arial" w:eastAsia="Calibri" w:hAnsi="Arial" w:cs="Arial"/>
          <w:sz w:val="24"/>
          <w:szCs w:val="24"/>
          <w:lang w:eastAsia="en-US"/>
        </w:rPr>
        <w:t>Абзац</w:t>
      </w:r>
      <w:r w:rsidR="00096D7B" w:rsidRPr="00A667F5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A667F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F5FB8" w:rsidRPr="00A667F5">
        <w:rPr>
          <w:rFonts w:ascii="Arial" w:eastAsia="Calibri" w:hAnsi="Arial" w:cs="Arial"/>
          <w:sz w:val="24"/>
          <w:szCs w:val="24"/>
          <w:lang w:eastAsia="en-US"/>
        </w:rPr>
        <w:t xml:space="preserve"> третий и четвертый подпункта 1.1 пункта 1</w:t>
      </w:r>
      <w:r w:rsidRPr="00A667F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F5FB8" w:rsidRPr="00A667F5">
        <w:rPr>
          <w:rFonts w:ascii="Arial" w:eastAsia="Calibri" w:hAnsi="Arial" w:cs="Arial"/>
          <w:sz w:val="24"/>
          <w:szCs w:val="24"/>
          <w:lang w:eastAsia="en-US"/>
        </w:rPr>
        <w:t>Р</w:t>
      </w:r>
      <w:r w:rsidRPr="00A667F5">
        <w:rPr>
          <w:rFonts w:ascii="Arial" w:eastAsia="Calibri" w:hAnsi="Arial" w:cs="Arial"/>
          <w:sz w:val="24"/>
          <w:szCs w:val="24"/>
          <w:lang w:eastAsia="en-US"/>
        </w:rPr>
        <w:t xml:space="preserve">ешения </w:t>
      </w:r>
      <w:r w:rsidRPr="00A667F5">
        <w:rPr>
          <w:rFonts w:ascii="Arial" w:hAnsi="Arial" w:cs="Arial"/>
          <w:sz w:val="24"/>
          <w:szCs w:val="24"/>
        </w:rPr>
        <w:t xml:space="preserve">Прихолмского сельского Совета </w:t>
      </w:r>
      <w:r w:rsidR="00E9590D" w:rsidRPr="00A667F5">
        <w:rPr>
          <w:rFonts w:ascii="Arial" w:hAnsi="Arial" w:cs="Arial"/>
          <w:sz w:val="24"/>
          <w:szCs w:val="24"/>
        </w:rPr>
        <w:t>депутатов от 12.10.2010  № 26</w:t>
      </w:r>
      <w:r w:rsidRPr="00A667F5">
        <w:rPr>
          <w:rFonts w:ascii="Arial" w:hAnsi="Arial" w:cs="Arial"/>
          <w:sz w:val="24"/>
          <w:szCs w:val="24"/>
        </w:rPr>
        <w:t xml:space="preserve">-рс   </w:t>
      </w:r>
      <w:r w:rsidRPr="00A667F5">
        <w:rPr>
          <w:rFonts w:ascii="Arial" w:eastAsia="Calibri" w:hAnsi="Arial" w:cs="Arial"/>
          <w:sz w:val="24"/>
          <w:szCs w:val="24"/>
          <w:lang w:eastAsia="en-US"/>
        </w:rPr>
        <w:t>«О земельном налоге» изложить в следующей редакции:</w:t>
      </w:r>
    </w:p>
    <w:p w:rsidR="00512B7E" w:rsidRPr="00A667F5" w:rsidRDefault="009470DF" w:rsidP="002E21EE">
      <w:pPr>
        <w:jc w:val="both"/>
        <w:rPr>
          <w:rFonts w:ascii="Arial" w:hAnsi="Arial" w:cs="Arial"/>
          <w:sz w:val="24"/>
          <w:szCs w:val="24"/>
        </w:rPr>
      </w:pPr>
      <w:r w:rsidRPr="00A667F5">
        <w:rPr>
          <w:rFonts w:ascii="Arial" w:hAnsi="Arial" w:cs="Arial"/>
          <w:sz w:val="24"/>
          <w:szCs w:val="24"/>
        </w:rPr>
        <w:t xml:space="preserve">    </w:t>
      </w:r>
      <w:r w:rsidR="00360B43" w:rsidRPr="00A667F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12B7E" w:rsidRPr="00A667F5">
        <w:rPr>
          <w:rFonts w:ascii="Arial" w:hAnsi="Arial" w:cs="Arial"/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</w:t>
      </w:r>
      <w:proofErr w:type="gramEnd"/>
      <w:r w:rsidR="00512B7E" w:rsidRPr="00A667F5">
        <w:rPr>
          <w:rFonts w:ascii="Arial" w:hAnsi="Arial" w:cs="Arial"/>
          <w:sz w:val="24"/>
          <w:szCs w:val="24"/>
        </w:rPr>
        <w:t xml:space="preserve"> участков, кадастровая стоимость каждого из которых превышает 300 миллионов рублей»;</w:t>
      </w:r>
    </w:p>
    <w:p w:rsidR="00512B7E" w:rsidRPr="00A667F5" w:rsidRDefault="009470DF" w:rsidP="002E21EE">
      <w:pPr>
        <w:jc w:val="both"/>
        <w:rPr>
          <w:rFonts w:ascii="Arial" w:hAnsi="Arial" w:cs="Arial"/>
          <w:sz w:val="24"/>
          <w:szCs w:val="24"/>
        </w:rPr>
      </w:pPr>
      <w:r w:rsidRPr="00A667F5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512B7E" w:rsidRPr="00A667F5">
        <w:rPr>
          <w:rFonts w:ascii="Arial" w:hAnsi="Arial" w:cs="Arial"/>
          <w:sz w:val="24"/>
          <w:szCs w:val="24"/>
        </w:rPr>
        <w:t>«-не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6" w:anchor="/document/71732780/entry/306" w:history="1">
        <w:r w:rsidR="00512B7E" w:rsidRPr="00A667F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Федеральным законом</w:t>
        </w:r>
      </w:hyperlink>
      <w:r w:rsidR="00512B7E" w:rsidRPr="00A667F5">
        <w:rPr>
          <w:rFonts w:ascii="Arial" w:hAnsi="Arial" w:cs="Arial"/>
          <w:sz w:val="24"/>
          <w:szCs w:val="24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="00512B7E" w:rsidRPr="00A667F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12B7E" w:rsidRPr="00A667F5">
        <w:rPr>
          <w:rFonts w:ascii="Arial" w:hAnsi="Arial" w:cs="Arial"/>
          <w:sz w:val="24"/>
          <w:szCs w:val="24"/>
        </w:rPr>
        <w:t>каждого</w:t>
      </w:r>
      <w:proofErr w:type="gramEnd"/>
      <w:r w:rsidR="00512B7E" w:rsidRPr="00A667F5">
        <w:rPr>
          <w:rFonts w:ascii="Arial" w:hAnsi="Arial" w:cs="Arial"/>
          <w:sz w:val="24"/>
          <w:szCs w:val="24"/>
        </w:rPr>
        <w:t xml:space="preserve"> из которых </w:t>
      </w:r>
      <w:r w:rsidR="002E21EE" w:rsidRPr="00A667F5">
        <w:rPr>
          <w:rFonts w:ascii="Arial" w:hAnsi="Arial" w:cs="Arial"/>
          <w:sz w:val="24"/>
          <w:szCs w:val="24"/>
        </w:rPr>
        <w:t>превышает 300 миллионов рублей».</w:t>
      </w:r>
    </w:p>
    <w:p w:rsidR="001149E2" w:rsidRPr="00A667F5" w:rsidRDefault="001149E2" w:rsidP="003D003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67F5">
        <w:rPr>
          <w:rFonts w:ascii="Arial" w:hAnsi="Arial" w:cs="Arial"/>
          <w:sz w:val="24"/>
          <w:szCs w:val="24"/>
          <w:shd w:val="clear" w:color="auto" w:fill="FFFFFF"/>
        </w:rPr>
        <w:t xml:space="preserve">    2. Настоящее Решение вступает в силу </w:t>
      </w:r>
      <w:r w:rsidR="009470DF" w:rsidRPr="00A667F5">
        <w:rPr>
          <w:rFonts w:ascii="Arial" w:hAnsi="Arial" w:cs="Arial"/>
          <w:sz w:val="24"/>
          <w:szCs w:val="24"/>
          <w:shd w:val="clear" w:color="auto" w:fill="FFFFFF"/>
        </w:rPr>
        <w:t>с 1 января 2025 года</w:t>
      </w:r>
      <w:r w:rsidR="00E15BF3" w:rsidRPr="00A667F5">
        <w:rPr>
          <w:rFonts w:ascii="Arial" w:hAnsi="Arial" w:cs="Arial"/>
          <w:sz w:val="24"/>
          <w:szCs w:val="24"/>
          <w:shd w:val="clear" w:color="auto" w:fill="FFFFFF"/>
        </w:rPr>
        <w:t>, но не ранее чем по истечении одного месяца</w:t>
      </w:r>
      <w:r w:rsidR="009470DF" w:rsidRPr="00A66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15BF3" w:rsidRPr="00A667F5">
        <w:rPr>
          <w:rFonts w:ascii="Arial" w:hAnsi="Arial" w:cs="Arial"/>
          <w:sz w:val="24"/>
          <w:szCs w:val="24"/>
          <w:shd w:val="clear" w:color="auto" w:fill="FFFFFF"/>
        </w:rPr>
        <w:t xml:space="preserve">со дня </w:t>
      </w:r>
      <w:r w:rsidRPr="00A667F5">
        <w:rPr>
          <w:rFonts w:ascii="Arial" w:hAnsi="Arial" w:cs="Arial"/>
          <w:sz w:val="24"/>
          <w:szCs w:val="24"/>
          <w:shd w:val="clear" w:color="auto" w:fill="FFFFFF"/>
        </w:rPr>
        <w:t xml:space="preserve"> его официального опубликования в </w:t>
      </w:r>
      <w:r w:rsidR="00FB14DD" w:rsidRPr="00A667F5">
        <w:rPr>
          <w:rFonts w:ascii="Arial" w:hAnsi="Arial" w:cs="Arial"/>
          <w:sz w:val="24"/>
          <w:szCs w:val="24"/>
          <w:shd w:val="clear" w:color="auto" w:fill="FFFFFF"/>
        </w:rPr>
        <w:t>официальном печатном издании</w:t>
      </w:r>
      <w:r w:rsidRPr="00A667F5">
        <w:rPr>
          <w:rFonts w:ascii="Arial" w:hAnsi="Arial" w:cs="Arial"/>
          <w:sz w:val="24"/>
          <w:szCs w:val="24"/>
          <w:shd w:val="clear" w:color="auto" w:fill="FFFFFF"/>
        </w:rPr>
        <w:t xml:space="preserve"> «Прихолмские вести</w:t>
      </w:r>
      <w:r w:rsidR="00360B43" w:rsidRPr="00A667F5">
        <w:rPr>
          <w:rFonts w:ascii="Arial" w:hAnsi="Arial" w:cs="Arial"/>
          <w:sz w:val="24"/>
          <w:szCs w:val="24"/>
          <w:shd w:val="clear" w:color="auto" w:fill="FFFFFF"/>
        </w:rPr>
        <w:t>».</w:t>
      </w:r>
      <w:r w:rsidR="006513CB" w:rsidRPr="00A66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D0031" w:rsidRPr="00A667F5" w:rsidRDefault="003D0031" w:rsidP="003D003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D0031" w:rsidRPr="00A667F5" w:rsidRDefault="003D0031" w:rsidP="003D003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D0031" w:rsidRPr="00A667F5" w:rsidRDefault="003D0031" w:rsidP="003D003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667F5">
        <w:rPr>
          <w:rFonts w:ascii="Arial" w:hAnsi="Arial" w:cs="Arial"/>
          <w:sz w:val="24"/>
          <w:szCs w:val="24"/>
          <w:shd w:val="clear" w:color="auto" w:fill="FFFFFF"/>
        </w:rPr>
        <w:t xml:space="preserve">Председатель сельского Совета депутатов:                                     </w:t>
      </w:r>
      <w:r w:rsidR="00A667F5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Pr="00A667F5">
        <w:rPr>
          <w:rFonts w:ascii="Arial" w:hAnsi="Arial" w:cs="Arial"/>
          <w:sz w:val="24"/>
          <w:szCs w:val="24"/>
          <w:shd w:val="clear" w:color="auto" w:fill="FFFFFF"/>
        </w:rPr>
        <w:t>Л.А.</w:t>
      </w:r>
      <w:r w:rsidR="002E21EE" w:rsidRPr="00A66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667F5">
        <w:rPr>
          <w:rFonts w:ascii="Arial" w:hAnsi="Arial" w:cs="Arial"/>
          <w:sz w:val="24"/>
          <w:szCs w:val="24"/>
          <w:shd w:val="clear" w:color="auto" w:fill="FFFFFF"/>
        </w:rPr>
        <w:t>Клямм</w:t>
      </w:r>
    </w:p>
    <w:p w:rsidR="003D0031" w:rsidRPr="00A667F5" w:rsidRDefault="003D0031" w:rsidP="003D003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D0031" w:rsidRPr="00A667F5" w:rsidRDefault="003D0031" w:rsidP="003D0031">
      <w:pPr>
        <w:jc w:val="both"/>
        <w:rPr>
          <w:rFonts w:ascii="Arial" w:hAnsi="Arial" w:cs="Arial"/>
          <w:sz w:val="24"/>
          <w:szCs w:val="24"/>
        </w:rPr>
      </w:pPr>
      <w:r w:rsidRPr="00A667F5">
        <w:rPr>
          <w:rFonts w:ascii="Arial" w:hAnsi="Arial" w:cs="Arial"/>
          <w:sz w:val="24"/>
          <w:szCs w:val="24"/>
          <w:shd w:val="clear" w:color="auto" w:fill="FFFFFF"/>
        </w:rPr>
        <w:t xml:space="preserve">Глава Прихолмского сельсовета:                                                      </w:t>
      </w:r>
      <w:r w:rsidR="002E21EE" w:rsidRPr="00A667F5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A667F5">
        <w:rPr>
          <w:rFonts w:ascii="Arial" w:hAnsi="Arial" w:cs="Arial"/>
          <w:sz w:val="24"/>
          <w:szCs w:val="24"/>
          <w:shd w:val="clear" w:color="auto" w:fill="FFFFFF"/>
        </w:rPr>
        <w:t>Ю.В.</w:t>
      </w:r>
      <w:r w:rsidR="002E21EE" w:rsidRPr="00A667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667F5">
        <w:rPr>
          <w:rFonts w:ascii="Arial" w:hAnsi="Arial" w:cs="Arial"/>
          <w:sz w:val="24"/>
          <w:szCs w:val="24"/>
          <w:shd w:val="clear" w:color="auto" w:fill="FFFFFF"/>
        </w:rPr>
        <w:t>Гусева</w:t>
      </w:r>
    </w:p>
    <w:p w:rsidR="007E6C6D" w:rsidRPr="00A667F5" w:rsidRDefault="007E6C6D">
      <w:pPr>
        <w:rPr>
          <w:rFonts w:ascii="Arial" w:hAnsi="Arial" w:cs="Arial"/>
          <w:sz w:val="24"/>
          <w:szCs w:val="24"/>
        </w:rPr>
      </w:pPr>
    </w:p>
    <w:sectPr w:rsidR="007E6C6D" w:rsidRPr="00A6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19"/>
    <w:rsid w:val="000759B0"/>
    <w:rsid w:val="00096D7B"/>
    <w:rsid w:val="001149E2"/>
    <w:rsid w:val="00120666"/>
    <w:rsid w:val="002E21EE"/>
    <w:rsid w:val="00360B43"/>
    <w:rsid w:val="003A0E19"/>
    <w:rsid w:val="003D0031"/>
    <w:rsid w:val="00512B7E"/>
    <w:rsid w:val="00603011"/>
    <w:rsid w:val="006513CB"/>
    <w:rsid w:val="0070163E"/>
    <w:rsid w:val="007E6C6D"/>
    <w:rsid w:val="00822264"/>
    <w:rsid w:val="009470DF"/>
    <w:rsid w:val="00A667F5"/>
    <w:rsid w:val="00BF5FB8"/>
    <w:rsid w:val="00CB1850"/>
    <w:rsid w:val="00DE569B"/>
    <w:rsid w:val="00E15BF3"/>
    <w:rsid w:val="00E3688A"/>
    <w:rsid w:val="00E9590D"/>
    <w:rsid w:val="00EE3FB1"/>
    <w:rsid w:val="00F4624A"/>
    <w:rsid w:val="00F642F5"/>
    <w:rsid w:val="00F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0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0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49E2"/>
    <w:pPr>
      <w:ind w:left="720"/>
      <w:contextualSpacing/>
    </w:pPr>
  </w:style>
  <w:style w:type="paragraph" w:customStyle="1" w:styleId="s1">
    <w:name w:val="s_1"/>
    <w:basedOn w:val="a"/>
    <w:rsid w:val="00512B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0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0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49E2"/>
    <w:pPr>
      <w:ind w:left="720"/>
      <w:contextualSpacing/>
    </w:pPr>
  </w:style>
  <w:style w:type="paragraph" w:customStyle="1" w:styleId="s1">
    <w:name w:val="s_1"/>
    <w:basedOn w:val="a"/>
    <w:rsid w:val="00512B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Светлана Иванова</cp:lastModifiedBy>
  <cp:revision>25</cp:revision>
  <cp:lastPrinted>2024-12-24T06:19:00Z</cp:lastPrinted>
  <dcterms:created xsi:type="dcterms:W3CDTF">2024-02-01T09:09:00Z</dcterms:created>
  <dcterms:modified xsi:type="dcterms:W3CDTF">2025-01-05T11:42:00Z</dcterms:modified>
</cp:coreProperties>
</file>